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4B5A" w:rsidRPr="003F4E18" w:rsidRDefault="00BD4B5A" w:rsidP="003F4E18">
      <w:pPr>
        <w:pStyle w:val="a3"/>
        <w:shd w:val="clear" w:color="auto" w:fill="FFFFFF"/>
        <w:spacing w:before="0" w:beforeAutospacing="0" w:after="0" w:afterAutospacing="0"/>
        <w:jc w:val="center"/>
        <w:rPr>
          <w:b/>
          <w:color w:val="212121"/>
          <w:sz w:val="40"/>
          <w:szCs w:val="28"/>
          <w:u w:val="single"/>
        </w:rPr>
      </w:pPr>
      <w:r w:rsidRPr="003F4E18">
        <w:rPr>
          <w:b/>
          <w:color w:val="212121"/>
          <w:sz w:val="40"/>
          <w:szCs w:val="28"/>
          <w:u w:val="single"/>
        </w:rPr>
        <w:t>В чем причина аутизма?</w:t>
      </w:r>
    </w:p>
    <w:p w:rsidR="00BD4B5A" w:rsidRDefault="00BD4B5A" w:rsidP="003F4E18">
      <w:pPr>
        <w:pStyle w:val="a3"/>
        <w:shd w:val="clear" w:color="auto" w:fill="FFFFFF"/>
        <w:spacing w:before="0" w:beforeAutospacing="0" w:after="0" w:afterAutospacing="0"/>
        <w:ind w:firstLine="708"/>
        <w:jc w:val="both"/>
        <w:rPr>
          <w:color w:val="212121"/>
          <w:sz w:val="28"/>
          <w:szCs w:val="28"/>
        </w:rPr>
      </w:pPr>
      <w:r w:rsidRPr="00BD4B5A">
        <w:rPr>
          <w:color w:val="212121"/>
          <w:sz w:val="28"/>
          <w:szCs w:val="28"/>
        </w:rPr>
        <w:t>Аутизм – это врожденное нарушение психического развития. Им нельзя заболеть</w:t>
      </w:r>
      <w:r>
        <w:rPr>
          <w:color w:val="212121"/>
          <w:sz w:val="28"/>
          <w:szCs w:val="28"/>
        </w:rPr>
        <w:t xml:space="preserve">, и от него нельзя излечиться. </w:t>
      </w:r>
      <w:r w:rsidRPr="00BD4B5A">
        <w:rPr>
          <w:color w:val="212121"/>
          <w:sz w:val="28"/>
          <w:szCs w:val="28"/>
        </w:rPr>
        <w:t>Долгое время специалисты предполагали, что аутизм может быть следствием психологической травмы, полученной в раннем детстве, когда родители были холодны и жестоки в обращении с ребенком. По другой версии, спровоцировать его могли вакцины для детских прививок. Однако ни та, ни д</w:t>
      </w:r>
      <w:r>
        <w:rPr>
          <w:color w:val="212121"/>
          <w:sz w:val="28"/>
          <w:szCs w:val="28"/>
        </w:rPr>
        <w:t>ругая гипотеза не подтвердились</w:t>
      </w:r>
      <w:r w:rsidRPr="00BD4B5A">
        <w:rPr>
          <w:color w:val="212121"/>
          <w:sz w:val="28"/>
          <w:szCs w:val="28"/>
        </w:rPr>
        <w:t>. Причин</w:t>
      </w:r>
      <w:r w:rsidR="00E936D1">
        <w:rPr>
          <w:color w:val="212121"/>
          <w:sz w:val="28"/>
          <w:szCs w:val="28"/>
        </w:rPr>
        <w:t xml:space="preserve">а аутизма в генетических сбоях. </w:t>
      </w:r>
      <w:r w:rsidRPr="00BD4B5A">
        <w:rPr>
          <w:color w:val="212121"/>
          <w:sz w:val="28"/>
          <w:szCs w:val="28"/>
        </w:rPr>
        <w:t xml:space="preserve">Согласно другим данным, у людей с аутизмом наблюдается избыточность нейронных связей между отделами головного мозга. Как следствие, их мозг перегружен и не справляется с потоком информации. Кроме того, у недоношенных детей с массой тела менее 2 кг риск проявления расстройств </w:t>
      </w:r>
      <w:proofErr w:type="spellStart"/>
      <w:r w:rsidRPr="00BD4B5A">
        <w:rPr>
          <w:color w:val="212121"/>
          <w:sz w:val="28"/>
          <w:szCs w:val="28"/>
        </w:rPr>
        <w:t>аутистического</w:t>
      </w:r>
      <w:proofErr w:type="spellEnd"/>
      <w:r w:rsidRPr="00BD4B5A">
        <w:rPr>
          <w:color w:val="212121"/>
          <w:sz w:val="28"/>
          <w:szCs w:val="28"/>
        </w:rPr>
        <w:t xml:space="preserve"> спектра в 5 раз выше, чем у остальных новорожденных. </w:t>
      </w:r>
    </w:p>
    <w:p w:rsidR="00BD4B5A" w:rsidRPr="00BD4B5A" w:rsidRDefault="00BD4B5A" w:rsidP="003F4E18">
      <w:pPr>
        <w:pStyle w:val="a3"/>
        <w:shd w:val="clear" w:color="auto" w:fill="FFFFFF"/>
        <w:spacing w:before="0" w:beforeAutospacing="0" w:after="0" w:afterAutospacing="0"/>
        <w:ind w:firstLine="708"/>
        <w:jc w:val="center"/>
        <w:rPr>
          <w:color w:val="212121"/>
          <w:sz w:val="28"/>
          <w:szCs w:val="28"/>
        </w:rPr>
      </w:pPr>
      <w:r w:rsidRPr="00BD4B5A">
        <w:rPr>
          <w:b/>
          <w:color w:val="212121"/>
          <w:sz w:val="28"/>
          <w:szCs w:val="28"/>
        </w:rPr>
        <w:t>Их мышление конкретно</w:t>
      </w:r>
      <w:r w:rsidR="003F4E18">
        <w:rPr>
          <w:b/>
          <w:color w:val="212121"/>
          <w:sz w:val="28"/>
          <w:szCs w:val="28"/>
        </w:rPr>
        <w:t>.</w:t>
      </w:r>
    </w:p>
    <w:p w:rsidR="00BD4B5A" w:rsidRPr="00BD4B5A" w:rsidRDefault="00E936D1" w:rsidP="003F4E18">
      <w:pPr>
        <w:pStyle w:val="a3"/>
        <w:shd w:val="clear" w:color="auto" w:fill="FFFFFF"/>
        <w:spacing w:before="0" w:beforeAutospacing="0" w:after="0" w:afterAutospacing="0"/>
        <w:ind w:firstLine="708"/>
        <w:jc w:val="both"/>
        <w:rPr>
          <w:color w:val="212121"/>
          <w:sz w:val="28"/>
          <w:szCs w:val="28"/>
        </w:rPr>
      </w:pPr>
      <w:r>
        <w:rPr>
          <w:color w:val="212121"/>
          <w:sz w:val="28"/>
          <w:szCs w:val="28"/>
        </w:rPr>
        <w:t xml:space="preserve"> Р</w:t>
      </w:r>
      <w:r w:rsidR="00BD4B5A" w:rsidRPr="00BD4B5A">
        <w:rPr>
          <w:color w:val="212121"/>
          <w:sz w:val="28"/>
          <w:szCs w:val="28"/>
        </w:rPr>
        <w:t xml:space="preserve">ебенку с диагнозом «аутизм» понимание эмоций дается с трудом. Даже когда у него высокий уровень </w:t>
      </w:r>
      <w:proofErr w:type="gramStart"/>
      <w:r w:rsidR="00BD4B5A" w:rsidRPr="00BD4B5A">
        <w:rPr>
          <w:color w:val="212121"/>
          <w:sz w:val="28"/>
          <w:szCs w:val="28"/>
        </w:rPr>
        <w:t>интеллекта</w:t>
      </w:r>
      <w:proofErr w:type="gramEnd"/>
      <w:r w:rsidR="00BD4B5A" w:rsidRPr="00BD4B5A">
        <w:rPr>
          <w:color w:val="212121"/>
          <w:sz w:val="28"/>
          <w:szCs w:val="28"/>
        </w:rPr>
        <w:t xml:space="preserve"> и он правильно пользуется речью, другие люди все равно сбивают его с толку, иногда пугают и слишком часто остаются непонятны.  Когда ребенок слышит, что его мать «глотает книги», он ее видит буквально заглатывающей листы бумаги. Ему трудно дается понимание неявно выраженного, а особенно того, что так осложн</w:t>
      </w:r>
      <w:r>
        <w:rPr>
          <w:color w:val="212121"/>
          <w:sz w:val="28"/>
          <w:szCs w:val="28"/>
        </w:rPr>
        <w:t>яет учебу в школе, – абстракции</w:t>
      </w:r>
      <w:r w:rsidR="00BD4B5A" w:rsidRPr="00BD4B5A">
        <w:rPr>
          <w:color w:val="212121"/>
          <w:sz w:val="28"/>
          <w:szCs w:val="28"/>
        </w:rPr>
        <w:t>.</w:t>
      </w:r>
    </w:p>
    <w:p w:rsidR="00BD4B5A" w:rsidRPr="00BD4B5A" w:rsidRDefault="00BD4B5A" w:rsidP="003F4E18">
      <w:pPr>
        <w:pStyle w:val="a3"/>
        <w:shd w:val="clear" w:color="auto" w:fill="FFFFFF"/>
        <w:spacing w:before="0" w:beforeAutospacing="0" w:after="0" w:afterAutospacing="0"/>
        <w:jc w:val="center"/>
        <w:rPr>
          <w:b/>
          <w:color w:val="212121"/>
          <w:sz w:val="28"/>
          <w:szCs w:val="28"/>
        </w:rPr>
      </w:pPr>
      <w:r w:rsidRPr="00BD4B5A">
        <w:rPr>
          <w:b/>
          <w:color w:val="212121"/>
          <w:sz w:val="28"/>
          <w:szCs w:val="28"/>
        </w:rPr>
        <w:t>Им трудно усвоить правила поведения</w:t>
      </w:r>
      <w:r w:rsidR="003F4E18">
        <w:rPr>
          <w:b/>
          <w:color w:val="212121"/>
          <w:sz w:val="28"/>
          <w:szCs w:val="28"/>
        </w:rPr>
        <w:t>.</w:t>
      </w:r>
    </w:p>
    <w:p w:rsidR="00BD4B5A" w:rsidRPr="00BD4B5A" w:rsidRDefault="00BD4B5A" w:rsidP="003F4E18">
      <w:pPr>
        <w:pStyle w:val="a3"/>
        <w:shd w:val="clear" w:color="auto" w:fill="FFFFFF"/>
        <w:spacing w:before="0" w:beforeAutospacing="0" w:after="0" w:afterAutospacing="0"/>
        <w:ind w:firstLine="708"/>
        <w:jc w:val="both"/>
        <w:rPr>
          <w:color w:val="212121"/>
          <w:sz w:val="28"/>
          <w:szCs w:val="28"/>
        </w:rPr>
      </w:pPr>
      <w:r w:rsidRPr="00BD4B5A">
        <w:rPr>
          <w:color w:val="212121"/>
          <w:sz w:val="28"/>
          <w:szCs w:val="28"/>
        </w:rPr>
        <w:t>Человеку с аутизмом, который не «считывает» переживания других, трудно добиться и того, чтобы другие понимали его собственные чувства. Его голос звучит монотонно, без модуляций, он может произнести «большое спасибо» гневным тоном, которого сам не ощущает, невольно он может делать бестактные замечания. Даже люди с «</w:t>
      </w:r>
      <w:proofErr w:type="spellStart"/>
      <w:r w:rsidRPr="00BD4B5A">
        <w:rPr>
          <w:color w:val="212121"/>
          <w:sz w:val="28"/>
          <w:szCs w:val="28"/>
        </w:rPr>
        <w:t>высокофункциональным</w:t>
      </w:r>
      <w:proofErr w:type="spellEnd"/>
      <w:r w:rsidRPr="00BD4B5A">
        <w:rPr>
          <w:color w:val="212121"/>
          <w:sz w:val="28"/>
          <w:szCs w:val="28"/>
        </w:rPr>
        <w:t xml:space="preserve">» аутизмом – те, кто получает высшее образование, работает и живет с </w:t>
      </w:r>
      <w:proofErr w:type="spellStart"/>
      <w:r w:rsidRPr="00BD4B5A">
        <w:rPr>
          <w:color w:val="212121"/>
          <w:sz w:val="28"/>
          <w:szCs w:val="28"/>
        </w:rPr>
        <w:t>не-аутистами</w:t>
      </w:r>
      <w:proofErr w:type="spellEnd"/>
      <w:r w:rsidRPr="00BD4B5A">
        <w:rPr>
          <w:color w:val="212121"/>
          <w:sz w:val="28"/>
          <w:szCs w:val="28"/>
        </w:rPr>
        <w:t>, – признаются, что постоянно чувствуют себя неуверенно.</w:t>
      </w:r>
    </w:p>
    <w:p w:rsidR="00BD4B5A" w:rsidRPr="00BD4B5A" w:rsidRDefault="00BD4B5A" w:rsidP="003F4E18">
      <w:pPr>
        <w:pStyle w:val="a3"/>
        <w:shd w:val="clear" w:color="auto" w:fill="FFFFFF"/>
        <w:spacing w:before="0" w:beforeAutospacing="0" w:after="0" w:afterAutospacing="0"/>
        <w:jc w:val="center"/>
        <w:rPr>
          <w:b/>
          <w:color w:val="212121"/>
          <w:sz w:val="28"/>
          <w:szCs w:val="28"/>
        </w:rPr>
      </w:pPr>
      <w:r w:rsidRPr="00BD4B5A">
        <w:rPr>
          <w:b/>
          <w:color w:val="212121"/>
          <w:sz w:val="28"/>
          <w:szCs w:val="28"/>
        </w:rPr>
        <w:t>Они тратят очень много сил на то, чтобы жить среди нас</w:t>
      </w:r>
      <w:r w:rsidR="003F4E18">
        <w:rPr>
          <w:b/>
          <w:color w:val="212121"/>
          <w:sz w:val="28"/>
          <w:szCs w:val="28"/>
        </w:rPr>
        <w:t>.</w:t>
      </w:r>
    </w:p>
    <w:p w:rsidR="00BD4B5A" w:rsidRPr="00BD4B5A" w:rsidRDefault="00BD4B5A" w:rsidP="003F4E18">
      <w:pPr>
        <w:pStyle w:val="a3"/>
        <w:shd w:val="clear" w:color="auto" w:fill="FFFFFF"/>
        <w:spacing w:before="0" w:beforeAutospacing="0" w:after="0" w:afterAutospacing="0"/>
        <w:ind w:firstLine="708"/>
        <w:jc w:val="both"/>
        <w:rPr>
          <w:color w:val="212121"/>
          <w:sz w:val="28"/>
          <w:szCs w:val="28"/>
        </w:rPr>
      </w:pPr>
      <w:r w:rsidRPr="00BD4B5A">
        <w:rPr>
          <w:color w:val="212121"/>
          <w:sz w:val="28"/>
          <w:szCs w:val="28"/>
        </w:rPr>
        <w:t xml:space="preserve">Всегда настороже, они с самого раннего возраста тратят всю энергию на то, чтобы жить среди нас, адаптироваться к звукам и зрительным образам и </w:t>
      </w:r>
      <w:proofErr w:type="gramStart"/>
      <w:r w:rsidRPr="00BD4B5A">
        <w:rPr>
          <w:color w:val="212121"/>
          <w:sz w:val="28"/>
          <w:szCs w:val="28"/>
        </w:rPr>
        <w:t>наконец</w:t>
      </w:r>
      <w:proofErr w:type="gramEnd"/>
      <w:r w:rsidRPr="00BD4B5A">
        <w:rPr>
          <w:color w:val="212121"/>
          <w:sz w:val="28"/>
          <w:szCs w:val="28"/>
        </w:rPr>
        <w:t xml:space="preserve"> понимать то, что мы говорим. </w:t>
      </w:r>
    </w:p>
    <w:p w:rsidR="00BD4B5A" w:rsidRPr="00BD4B5A" w:rsidRDefault="00BD4B5A" w:rsidP="003F4E18">
      <w:pPr>
        <w:pStyle w:val="a3"/>
        <w:shd w:val="clear" w:color="auto" w:fill="FFFFFF"/>
        <w:spacing w:before="0" w:beforeAutospacing="0" w:after="0" w:afterAutospacing="0"/>
        <w:ind w:firstLine="708"/>
        <w:jc w:val="both"/>
        <w:rPr>
          <w:color w:val="212121"/>
          <w:sz w:val="28"/>
          <w:szCs w:val="28"/>
        </w:rPr>
      </w:pPr>
      <w:r w:rsidRPr="00BD4B5A">
        <w:rPr>
          <w:color w:val="212121"/>
          <w:sz w:val="28"/>
          <w:szCs w:val="28"/>
        </w:rPr>
        <w:t xml:space="preserve">Да, они демонстрируют дефицит </w:t>
      </w:r>
      <w:proofErr w:type="spellStart"/>
      <w:r w:rsidRPr="00BD4B5A">
        <w:rPr>
          <w:color w:val="212121"/>
          <w:sz w:val="28"/>
          <w:szCs w:val="28"/>
        </w:rPr>
        <w:t>эмпатии</w:t>
      </w:r>
      <w:proofErr w:type="spellEnd"/>
      <w:r w:rsidRPr="00BD4B5A">
        <w:rPr>
          <w:color w:val="212121"/>
          <w:sz w:val="28"/>
          <w:szCs w:val="28"/>
        </w:rPr>
        <w:t>, но из этого не следует делать вывод, что они не способны испытывать эмоции</w:t>
      </w:r>
      <w:r w:rsidR="003F4E18">
        <w:rPr>
          <w:color w:val="212121"/>
          <w:sz w:val="28"/>
          <w:szCs w:val="28"/>
        </w:rPr>
        <w:t>.</w:t>
      </w:r>
    </w:p>
    <w:p w:rsidR="00BD4B5A" w:rsidRPr="00BD4B5A" w:rsidRDefault="00BD4B5A" w:rsidP="003F4E18">
      <w:pPr>
        <w:pStyle w:val="a3"/>
        <w:shd w:val="clear" w:color="auto" w:fill="FFFFFF"/>
        <w:spacing w:before="0" w:beforeAutospacing="0" w:after="0" w:afterAutospacing="0"/>
        <w:jc w:val="both"/>
        <w:rPr>
          <w:color w:val="212121"/>
          <w:sz w:val="28"/>
          <w:szCs w:val="28"/>
        </w:rPr>
      </w:pPr>
      <w:r w:rsidRPr="00BD4B5A">
        <w:rPr>
          <w:color w:val="212121"/>
          <w:sz w:val="28"/>
          <w:szCs w:val="28"/>
        </w:rPr>
        <w:t>Любовь, привязанность, теплые отношения нужны им так же, как нам. Если не больше</w:t>
      </w:r>
      <w:r w:rsidR="003F4E18">
        <w:rPr>
          <w:color w:val="212121"/>
          <w:sz w:val="28"/>
          <w:szCs w:val="28"/>
        </w:rPr>
        <w:t xml:space="preserve">. </w:t>
      </w:r>
      <w:r w:rsidRPr="00BD4B5A">
        <w:rPr>
          <w:color w:val="212121"/>
          <w:sz w:val="28"/>
          <w:szCs w:val="28"/>
        </w:rPr>
        <w:t>И мы должны пойти им навстречу, дать каждому из них те ключи, которые ему нужны. По отношению к ним самим не вест</w:t>
      </w:r>
      <w:r w:rsidR="003F4E18">
        <w:rPr>
          <w:color w:val="212121"/>
          <w:sz w:val="28"/>
          <w:szCs w:val="28"/>
        </w:rPr>
        <w:t>и себя подобно людям с аутизмом</w:t>
      </w:r>
      <w:r w:rsidRPr="00BD4B5A">
        <w:rPr>
          <w:color w:val="212121"/>
          <w:sz w:val="28"/>
          <w:szCs w:val="28"/>
        </w:rPr>
        <w:t>.</w:t>
      </w:r>
    </w:p>
    <w:p w:rsidR="003F4E18" w:rsidRDefault="003F4E18" w:rsidP="003F4E18">
      <w:pPr>
        <w:spacing w:after="0" w:line="240" w:lineRule="auto"/>
        <w:jc w:val="both"/>
        <w:rPr>
          <w:rFonts w:ascii="Times New Roman" w:hAnsi="Times New Roman" w:cs="Times New Roman"/>
          <w:sz w:val="28"/>
          <w:szCs w:val="28"/>
        </w:rPr>
      </w:pPr>
    </w:p>
    <w:p w:rsidR="003D5C5A" w:rsidRPr="003F4E18" w:rsidRDefault="003F4E18" w:rsidP="003F4E18">
      <w:pPr>
        <w:jc w:val="right"/>
        <w:rPr>
          <w:rFonts w:ascii="Times New Roman" w:hAnsi="Times New Roman" w:cs="Times New Roman"/>
          <w:sz w:val="28"/>
          <w:szCs w:val="28"/>
        </w:rPr>
      </w:pPr>
      <w:r>
        <w:rPr>
          <w:rFonts w:ascii="Times New Roman" w:hAnsi="Times New Roman" w:cs="Times New Roman"/>
          <w:sz w:val="28"/>
          <w:szCs w:val="28"/>
        </w:rPr>
        <w:t>Психолог ПНД Комар Н.П.</w:t>
      </w:r>
    </w:p>
    <w:sectPr w:rsidR="003D5C5A" w:rsidRPr="003F4E18" w:rsidSect="003D5C5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5"/>
  <w:proofState w:spelling="clean" w:grammar="clean"/>
  <w:defaultTabStop w:val="708"/>
  <w:characterSpacingControl w:val="doNotCompress"/>
  <w:compat/>
  <w:rsids>
    <w:rsidRoot w:val="00BD4B5A"/>
    <w:rsid w:val="003022EC"/>
    <w:rsid w:val="003D5C5A"/>
    <w:rsid w:val="003F4E18"/>
    <w:rsid w:val="00884B0F"/>
    <w:rsid w:val="00BD4B5A"/>
    <w:rsid w:val="00E936D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D5C5A"/>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BD4B5A"/>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1178077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360</Words>
  <Characters>2052</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cp:lastPrinted>2018-04-02T11:40:00Z</cp:lastPrinted>
  <dcterms:created xsi:type="dcterms:W3CDTF">2018-04-02T11:27:00Z</dcterms:created>
  <dcterms:modified xsi:type="dcterms:W3CDTF">2018-04-02T11:43:00Z</dcterms:modified>
</cp:coreProperties>
</file>